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BEED" w14:textId="1DE33F34" w:rsidR="00206A40" w:rsidRPr="00C67F64" w:rsidRDefault="008102D2" w:rsidP="00C67F64">
      <w:pPr>
        <w:pStyle w:val="Title"/>
      </w:pPr>
      <w:r>
        <w:t>How to Conduct Global Self-ID Campaigns</w:t>
      </w:r>
    </w:p>
    <w:p w14:paraId="475F1450" w14:textId="1CB0FDE6" w:rsidR="00005025" w:rsidRPr="008102D2" w:rsidRDefault="008102D2" w:rsidP="008102D2">
      <w:pPr>
        <w:pStyle w:val="Heading2"/>
        <w:rPr>
          <w:rStyle w:val="Hyperlink"/>
          <w:sz w:val="24"/>
          <w:szCs w:val="24"/>
        </w:rPr>
      </w:pPr>
      <w:r w:rsidRPr="008102D2">
        <w:rPr>
          <w:sz w:val="24"/>
          <w:szCs w:val="24"/>
        </w:rPr>
        <w:t>RECOMMENDATIONS FOR EFFECTIVE GLOBAL SELF-ID CAMPAIGNS</w:t>
      </w:r>
    </w:p>
    <w:p w14:paraId="1D92494A" w14:textId="1AF8A93B" w:rsidR="00923D06" w:rsidRDefault="008102D2" w:rsidP="006F6AB5">
      <w:pPr>
        <w:rPr>
          <w:rStyle w:val="FollowedHyperlink"/>
          <w:color w:val="auto"/>
          <w:u w:val="none"/>
        </w:rPr>
      </w:pPr>
      <w:r>
        <w:rPr>
          <w:rStyle w:val="FollowedHyperlink"/>
          <w:color w:val="auto"/>
          <w:u w:val="none"/>
        </w:rPr>
        <w:t>Based on research conducted by the Disability:IN Inclusion Works team</w:t>
      </w:r>
      <w:r w:rsidR="001B3E4F">
        <w:rPr>
          <w:rStyle w:val="FollowedHyperlink"/>
          <w:color w:val="auto"/>
          <w:u w:val="none"/>
        </w:rPr>
        <w:t xml:space="preserve"> and the best practices of Inclusion Works companies</w:t>
      </w:r>
      <w:r>
        <w:rPr>
          <w:rStyle w:val="FollowedHyperlink"/>
          <w:color w:val="auto"/>
          <w:u w:val="none"/>
        </w:rPr>
        <w:t>, the following are recommendations aimed at improving the effectiveness of global self-ID campaigns and creating a culture inclusive of employees with disabilities:</w:t>
      </w:r>
    </w:p>
    <w:p w14:paraId="73A88632" w14:textId="55996447" w:rsidR="008102D2" w:rsidRDefault="001174CD" w:rsidP="00C4417F">
      <w:pPr>
        <w:pStyle w:val="Heading1"/>
        <w:rPr>
          <w:sz w:val="24"/>
          <w:szCs w:val="24"/>
        </w:rPr>
      </w:pPr>
      <w:r>
        <w:rPr>
          <w:sz w:val="24"/>
          <w:szCs w:val="24"/>
        </w:rPr>
        <w:t>STEP ONE: Planning</w:t>
      </w:r>
    </w:p>
    <w:p w14:paraId="0D0F75A1" w14:textId="73F5C72C" w:rsidR="00F31236" w:rsidRDefault="00F31236" w:rsidP="008102D2">
      <w:pPr>
        <w:pStyle w:val="ListParagraph"/>
        <w:numPr>
          <w:ilvl w:val="0"/>
          <w:numId w:val="18"/>
        </w:numPr>
      </w:pPr>
      <w:r>
        <w:t xml:space="preserve">Why is </w:t>
      </w:r>
      <w:r w:rsidR="00062F07">
        <w:t>Our company</w:t>
      </w:r>
      <w:r>
        <w:t xml:space="preserve"> asking employees to self-identify? How will the </w:t>
      </w:r>
      <w:r w:rsidR="00FF3FF9">
        <w:t>company</w:t>
      </w:r>
      <w:r>
        <w:t xml:space="preserve"> benefit?</w:t>
      </w:r>
    </w:p>
    <w:p w14:paraId="3BA5AB2C" w14:textId="29615539" w:rsidR="00F31236" w:rsidRDefault="00F31236" w:rsidP="008102D2">
      <w:pPr>
        <w:pStyle w:val="ListParagraph"/>
        <w:numPr>
          <w:ilvl w:val="0"/>
          <w:numId w:val="18"/>
        </w:numPr>
      </w:pPr>
      <w:r>
        <w:t>What is in it for employees with disabilities to self-identify? How will they benefit?</w:t>
      </w:r>
    </w:p>
    <w:p w14:paraId="016CE7FA" w14:textId="6E4CF5D8" w:rsidR="00BE122A" w:rsidRDefault="00BE122A" w:rsidP="00BE122A">
      <w:pPr>
        <w:pStyle w:val="ListParagraph"/>
        <w:numPr>
          <w:ilvl w:val="0"/>
          <w:numId w:val="18"/>
        </w:numPr>
      </w:pPr>
      <w:r>
        <w:t>Establish a cross-functional team of legal, compliance, marketing, communications, HR</w:t>
      </w:r>
      <w:r w:rsidR="00F526CD">
        <w:t>, Diversity</w:t>
      </w:r>
      <w:r w:rsidR="00C929A3">
        <w:t>, Equity,</w:t>
      </w:r>
      <w:r w:rsidR="00F526CD">
        <w:t xml:space="preserve"> &amp; Inclusion, and IT </w:t>
      </w:r>
      <w:r>
        <w:t xml:space="preserve">to </w:t>
      </w:r>
      <w:r w:rsidR="00EE2CEF">
        <w:t xml:space="preserve">help you plan, </w:t>
      </w:r>
      <w:r>
        <w:t xml:space="preserve">look at representation by country and determine the </w:t>
      </w:r>
      <w:r w:rsidR="00EE2CEF">
        <w:t>targeted</w:t>
      </w:r>
      <w:r>
        <w:t xml:space="preserve"> countries and sequential phases.</w:t>
      </w:r>
    </w:p>
    <w:p w14:paraId="7F3A08A0" w14:textId="0F9AB42C" w:rsidR="001174CD" w:rsidRDefault="001174CD" w:rsidP="008102D2">
      <w:pPr>
        <w:pStyle w:val="ListParagraph"/>
        <w:numPr>
          <w:ilvl w:val="0"/>
          <w:numId w:val="18"/>
        </w:numPr>
      </w:pPr>
      <w:r>
        <w:t>Determine in which countries your company will initiate Global Self-ID.</w:t>
      </w:r>
    </w:p>
    <w:p w14:paraId="1ECE215D" w14:textId="10E43F1F" w:rsidR="00F31236" w:rsidRDefault="00F31236" w:rsidP="00F31236">
      <w:pPr>
        <w:pStyle w:val="ListParagraph"/>
        <w:numPr>
          <w:ilvl w:val="0"/>
          <w:numId w:val="18"/>
        </w:numPr>
      </w:pPr>
      <w:r>
        <w:t>Consult with your companies’ legal counsel responsible for the countries targeted on the  countries’ laws and regulations that will impact Global Self-ID and how the program will be customized to comply.</w:t>
      </w:r>
    </w:p>
    <w:p w14:paraId="086239F6" w14:textId="4525B4CE" w:rsidR="00F31236" w:rsidRDefault="00F31236" w:rsidP="008102D2">
      <w:pPr>
        <w:pStyle w:val="ListParagraph"/>
        <w:numPr>
          <w:ilvl w:val="0"/>
          <w:numId w:val="18"/>
        </w:numPr>
      </w:pPr>
      <w:r>
        <w:t xml:space="preserve">Identify </w:t>
      </w:r>
      <w:r w:rsidR="00F509BE">
        <w:t xml:space="preserve">influencers who are </w:t>
      </w:r>
      <w:r>
        <w:t>executive</w:t>
      </w:r>
      <w:r w:rsidR="00F509BE">
        <w:t>s</w:t>
      </w:r>
      <w:r>
        <w:t xml:space="preserve"> in each country to act as the sponsor</w:t>
      </w:r>
      <w:r w:rsidR="009C2B8E">
        <w:t>s</w:t>
      </w:r>
      <w:r>
        <w:t xml:space="preserve"> and spokesp</w:t>
      </w:r>
      <w:r w:rsidR="009C2B8E">
        <w:t>ersons</w:t>
      </w:r>
      <w:r>
        <w:t xml:space="preserve"> for the campaign.</w:t>
      </w:r>
    </w:p>
    <w:p w14:paraId="5E3C4856" w14:textId="77777777" w:rsidR="009C2B8E" w:rsidRDefault="009C2B8E" w:rsidP="009C2B8E">
      <w:pPr>
        <w:pStyle w:val="ListParagraph"/>
        <w:numPr>
          <w:ilvl w:val="0"/>
          <w:numId w:val="18"/>
        </w:numPr>
      </w:pPr>
      <w:r>
        <w:t xml:space="preserve">During the planning phase, host drop-in sessions where employees may ask questions. The purpose of this phase is to create a culture of role modeling. </w:t>
      </w:r>
    </w:p>
    <w:p w14:paraId="2A1D6288" w14:textId="5296231E" w:rsidR="001174CD" w:rsidRDefault="001174CD" w:rsidP="008102D2">
      <w:pPr>
        <w:pStyle w:val="ListParagraph"/>
        <w:numPr>
          <w:ilvl w:val="0"/>
          <w:numId w:val="18"/>
        </w:numPr>
      </w:pPr>
      <w:r>
        <w:t>Decide if th</w:t>
      </w:r>
      <w:r w:rsidR="00F31236">
        <w:t xml:space="preserve">e campaign </w:t>
      </w:r>
      <w:r>
        <w:t>will be launched in these countries simultaneously or gradually rolled out.</w:t>
      </w:r>
    </w:p>
    <w:p w14:paraId="64CE1F65" w14:textId="65C4B5A7" w:rsidR="009C2B8E" w:rsidRDefault="009C2B8E" w:rsidP="008102D2">
      <w:pPr>
        <w:pStyle w:val="ListParagraph"/>
        <w:numPr>
          <w:ilvl w:val="0"/>
          <w:numId w:val="18"/>
        </w:numPr>
      </w:pPr>
      <w:r>
        <w:t>Will this be a pilot of 4-6 months used to learn more before rolling out the entire campaign?</w:t>
      </w:r>
    </w:p>
    <w:p w14:paraId="4DE8EEED" w14:textId="4DA312DF" w:rsidR="00F31236" w:rsidRDefault="00F31236" w:rsidP="008102D2">
      <w:pPr>
        <w:pStyle w:val="ListParagraph"/>
        <w:numPr>
          <w:ilvl w:val="0"/>
          <w:numId w:val="18"/>
        </w:numPr>
      </w:pPr>
      <w:r>
        <w:t xml:space="preserve">Decide if this will be a campaign solely focused on disability or will other dimensions of diversity be included? </w:t>
      </w:r>
    </w:p>
    <w:p w14:paraId="25BE492B" w14:textId="63F25821" w:rsidR="00F31236" w:rsidRDefault="00F31236" w:rsidP="008102D2">
      <w:pPr>
        <w:pStyle w:val="ListParagraph"/>
        <w:numPr>
          <w:ilvl w:val="0"/>
          <w:numId w:val="18"/>
        </w:numPr>
      </w:pPr>
      <w:r>
        <w:t>Determine the form you will use and how it will interface with the HRIS.</w:t>
      </w:r>
      <w:r w:rsidR="00CE3CC9">
        <w:t xml:space="preserve"> Ensure that the form and HRIS are accessible to employees with disabilities.</w:t>
      </w:r>
    </w:p>
    <w:p w14:paraId="62311E64" w14:textId="44A59579" w:rsidR="00CC663C" w:rsidRDefault="00CC663C" w:rsidP="008102D2">
      <w:pPr>
        <w:pStyle w:val="ListParagraph"/>
        <w:numPr>
          <w:ilvl w:val="0"/>
          <w:numId w:val="18"/>
        </w:numPr>
      </w:pPr>
      <w:r>
        <w:t>Ensure that all forms, communication, and other digital media are accessible to employees with disabilities. This may require an IT audit.</w:t>
      </w:r>
    </w:p>
    <w:p w14:paraId="77862E68" w14:textId="7CD410E5" w:rsidR="001174CD" w:rsidRDefault="001174CD" w:rsidP="008102D2">
      <w:pPr>
        <w:pStyle w:val="ListParagraph"/>
        <w:numPr>
          <w:ilvl w:val="0"/>
          <w:numId w:val="18"/>
        </w:numPr>
      </w:pPr>
      <w:r>
        <w:lastRenderedPageBreak/>
        <w:t xml:space="preserve">Launch ‘listening sessions’ or ‘focus groups’ in the targeted countries for employees with disabilities and </w:t>
      </w:r>
      <w:r w:rsidR="00CC663C">
        <w:t>family members/</w:t>
      </w:r>
      <w:r>
        <w:t>caretakers of individuals with disabilities to provide</w:t>
      </w:r>
      <w:r w:rsidR="00F31236">
        <w:t xml:space="preserve"> culturally representative</w:t>
      </w:r>
      <w:r>
        <w:t xml:space="preserve"> input on messaging. </w:t>
      </w:r>
      <w:r w:rsidR="00C4417F">
        <w:t>You may want to hire an outside vendor.</w:t>
      </w:r>
    </w:p>
    <w:p w14:paraId="6744B470" w14:textId="03EADD36" w:rsidR="001174CD" w:rsidRDefault="001174CD" w:rsidP="00CE3CC9">
      <w:pPr>
        <w:spacing w:after="120"/>
        <w:ind w:left="547" w:firstLine="173"/>
        <w:rPr>
          <w:rFonts w:ascii="Calibri" w:hAnsi="Calibri" w:cs="Calibri"/>
        </w:rPr>
      </w:pPr>
      <w:r>
        <w:rPr>
          <w:b/>
          <w:bCs/>
        </w:rPr>
        <w:t>Listening Sessions/Focus Group Logistics:</w:t>
      </w:r>
    </w:p>
    <w:p w14:paraId="51CB1A75" w14:textId="77777777" w:rsidR="001174CD" w:rsidRDefault="001174CD" w:rsidP="00F509BE">
      <w:pPr>
        <w:numPr>
          <w:ilvl w:val="0"/>
          <w:numId w:val="19"/>
        </w:numPr>
        <w:spacing w:after="120"/>
        <w:ind w:left="1530" w:hanging="450"/>
      </w:pPr>
      <w:r>
        <w:t>Focus groups should be directed to specific groups, e.g., Employees with Disabilities, Managers of People with Disabilities, Caregivers, etc.</w:t>
      </w:r>
    </w:p>
    <w:p w14:paraId="3801A55A" w14:textId="77777777" w:rsidR="001174CD" w:rsidRDefault="001174CD" w:rsidP="00F509BE">
      <w:pPr>
        <w:numPr>
          <w:ilvl w:val="0"/>
          <w:numId w:val="19"/>
        </w:numPr>
        <w:spacing w:after="120"/>
        <w:rPr>
          <w:rFonts w:eastAsia="Times New Roman"/>
        </w:rPr>
      </w:pPr>
      <w:r>
        <w:rPr>
          <w:rFonts w:eastAsia="Times New Roman"/>
        </w:rPr>
        <w:t xml:space="preserve"> Preferred time is 90 minutes with no more than 6-8 participants who are visible  </w:t>
      </w:r>
    </w:p>
    <w:p w14:paraId="4A84B1F2" w14:textId="77777777" w:rsidR="001174CD" w:rsidRDefault="001174CD" w:rsidP="00F509BE">
      <w:pPr>
        <w:spacing w:after="120"/>
        <w:ind w:left="1440"/>
        <w:rPr>
          <w:rFonts w:eastAsia="Times New Roman"/>
        </w:rPr>
      </w:pPr>
      <w:r>
        <w:rPr>
          <w:rFonts w:eastAsia="Times New Roman"/>
        </w:rPr>
        <w:t xml:space="preserve"> on Teams or Zoom. Invite up to 12 participants and hope that you secure the  </w:t>
      </w:r>
    </w:p>
    <w:p w14:paraId="77C2D850" w14:textId="1562B3D2" w:rsidR="001174CD" w:rsidRDefault="001174CD" w:rsidP="00F509BE">
      <w:pPr>
        <w:spacing w:after="120"/>
        <w:ind w:left="1440"/>
        <w:rPr>
          <w:rFonts w:eastAsia="Times New Roman"/>
        </w:rPr>
      </w:pPr>
      <w:r>
        <w:rPr>
          <w:rFonts w:eastAsia="Times New Roman"/>
        </w:rPr>
        <w:t xml:space="preserve"> participation of 6-8.</w:t>
      </w:r>
    </w:p>
    <w:p w14:paraId="08F15ECA" w14:textId="77777777" w:rsidR="001174CD" w:rsidRDefault="001174CD" w:rsidP="00F509BE">
      <w:pPr>
        <w:numPr>
          <w:ilvl w:val="0"/>
          <w:numId w:val="19"/>
        </w:numPr>
        <w:spacing w:after="120"/>
        <w:ind w:left="1530" w:hanging="450"/>
      </w:pPr>
      <w:r>
        <w:t>See examples of questions below for employees with disabilities.  </w:t>
      </w:r>
    </w:p>
    <w:p w14:paraId="2ECE2A40" w14:textId="06994EDE" w:rsidR="001174CD" w:rsidRDefault="001174CD" w:rsidP="00F509BE">
      <w:pPr>
        <w:numPr>
          <w:ilvl w:val="0"/>
          <w:numId w:val="19"/>
        </w:numPr>
        <w:spacing w:after="120"/>
        <w:ind w:left="1530" w:hanging="450"/>
      </w:pPr>
      <w:r>
        <w:t>Someone should facilitate and take notes with the highest confidentiality. Recording of the focus groups is preferable. You will need permission from the participating employees to be recorded and then transcribed.  </w:t>
      </w:r>
    </w:p>
    <w:p w14:paraId="36379BF0" w14:textId="77777777" w:rsidR="001174CD" w:rsidRDefault="001174CD" w:rsidP="00F509BE">
      <w:pPr>
        <w:numPr>
          <w:ilvl w:val="0"/>
          <w:numId w:val="19"/>
        </w:numPr>
        <w:spacing w:after="120"/>
        <w:ind w:left="1530" w:hanging="450"/>
      </w:pPr>
      <w:r>
        <w:t>Plan on developing a consent form with a confidentiality statement.</w:t>
      </w:r>
    </w:p>
    <w:p w14:paraId="0E6612FE" w14:textId="77777777" w:rsidR="001174CD" w:rsidRDefault="001174CD" w:rsidP="00F509BE">
      <w:pPr>
        <w:numPr>
          <w:ilvl w:val="0"/>
          <w:numId w:val="19"/>
        </w:numPr>
        <w:spacing w:after="120"/>
        <w:ind w:left="1526" w:hanging="446"/>
      </w:pPr>
      <w:r>
        <w:t xml:space="preserve">Responses should not be attributed to individuals to protect confidentiality. </w:t>
      </w:r>
    </w:p>
    <w:p w14:paraId="1E05E466" w14:textId="72DE0E8F" w:rsidR="001174CD" w:rsidRPr="001174CD" w:rsidRDefault="001174CD" w:rsidP="00F509BE">
      <w:pPr>
        <w:spacing w:after="120"/>
        <w:ind w:left="1080"/>
      </w:pPr>
      <w:r>
        <w:rPr>
          <w:b/>
          <w:bCs/>
        </w:rPr>
        <w:t xml:space="preserve">EXAMPLE: Listening Sessions/Focus Group Questions – </w:t>
      </w:r>
      <w:r w:rsidRPr="001174CD">
        <w:t xml:space="preserve">First thing is to explain why you are holding the </w:t>
      </w:r>
      <w:r>
        <w:t>listening sessions/</w:t>
      </w:r>
      <w:r w:rsidRPr="001174CD">
        <w:t>focus groups, the rules for participation, no attribution of who said what, and what you plan to do with the results. If you are</w:t>
      </w:r>
      <w:r>
        <w:t xml:space="preserve"> permitted to record </w:t>
      </w:r>
      <w:r w:rsidRPr="001174CD">
        <w:t xml:space="preserve">the session, be sure everyone gives written consent to be recorded, and understands the plans for the recording. </w:t>
      </w:r>
    </w:p>
    <w:p w14:paraId="6317D087" w14:textId="054B1CB0" w:rsidR="001174CD" w:rsidRDefault="001174CD" w:rsidP="00F509BE">
      <w:pPr>
        <w:numPr>
          <w:ilvl w:val="0"/>
          <w:numId w:val="20"/>
        </w:numPr>
        <w:spacing w:after="120"/>
        <w:ind w:left="1440"/>
      </w:pPr>
      <w:r>
        <w:t xml:space="preserve">Are you satisfied with the support employees with disabilities receive at </w:t>
      </w:r>
      <w:r w:rsidR="00062F07">
        <w:t>our company</w:t>
      </w:r>
      <w:r>
        <w:t>? If yes, Why? If not, Why?</w:t>
      </w:r>
    </w:p>
    <w:p w14:paraId="23A7C315" w14:textId="6ABC3A1B" w:rsidR="001174CD" w:rsidRDefault="001174CD" w:rsidP="00F509BE">
      <w:pPr>
        <w:numPr>
          <w:ilvl w:val="0"/>
          <w:numId w:val="20"/>
        </w:numPr>
        <w:spacing w:after="120"/>
        <w:ind w:left="1440"/>
      </w:pPr>
      <w:r>
        <w:t xml:space="preserve">How could </w:t>
      </w:r>
      <w:r w:rsidR="00062F07">
        <w:t>our company</w:t>
      </w:r>
      <w:r>
        <w:t xml:space="preserve"> improve its support of employees with disabilities?</w:t>
      </w:r>
    </w:p>
    <w:p w14:paraId="75F3AFA7" w14:textId="77777777" w:rsidR="001174CD" w:rsidRDefault="001174CD" w:rsidP="00F509BE">
      <w:pPr>
        <w:numPr>
          <w:ilvl w:val="0"/>
          <w:numId w:val="20"/>
        </w:numPr>
        <w:spacing w:after="120"/>
        <w:ind w:left="1440"/>
      </w:pPr>
      <w:r>
        <w:t>Do you know how to request an accommodation for a disability, if needed?</w:t>
      </w:r>
    </w:p>
    <w:p w14:paraId="20A68E42" w14:textId="77777777" w:rsidR="001174CD" w:rsidRDefault="001174CD" w:rsidP="00F509BE">
      <w:pPr>
        <w:numPr>
          <w:ilvl w:val="0"/>
          <w:numId w:val="20"/>
        </w:numPr>
        <w:spacing w:after="120"/>
        <w:ind w:left="1440"/>
      </w:pPr>
      <w:r>
        <w:t>If you have requested an accommodation, were you satisfied with the process and the outcome? If yes, Why? If no, Why?</w:t>
      </w:r>
    </w:p>
    <w:p w14:paraId="30AC45BB" w14:textId="5CAF7A63" w:rsidR="001174CD" w:rsidRDefault="001174CD" w:rsidP="00F509BE">
      <w:pPr>
        <w:numPr>
          <w:ilvl w:val="0"/>
          <w:numId w:val="20"/>
        </w:numPr>
        <w:spacing w:after="120"/>
        <w:ind w:left="1440"/>
      </w:pPr>
      <w:r>
        <w:t xml:space="preserve">How could </w:t>
      </w:r>
      <w:r w:rsidR="00062F07">
        <w:t>our company</w:t>
      </w:r>
      <w:r>
        <w:t xml:space="preserve"> improve its accommodations policies and practices?</w:t>
      </w:r>
    </w:p>
    <w:p w14:paraId="5BFBE2E9" w14:textId="77777777" w:rsidR="001174CD" w:rsidRDefault="001174CD" w:rsidP="00F509BE">
      <w:pPr>
        <w:numPr>
          <w:ilvl w:val="0"/>
          <w:numId w:val="20"/>
        </w:numPr>
        <w:spacing w:after="120"/>
        <w:ind w:left="1440"/>
      </w:pPr>
      <w:r>
        <w:t>Do you think employees are willing to self-disclose to their managers if they have a disability and need an accommodation? If yes, Why? If no, Why?</w:t>
      </w:r>
    </w:p>
    <w:p w14:paraId="693CE586" w14:textId="4F6A1660" w:rsidR="001174CD" w:rsidRDefault="001174CD" w:rsidP="00F509BE">
      <w:pPr>
        <w:numPr>
          <w:ilvl w:val="0"/>
          <w:numId w:val="20"/>
        </w:numPr>
        <w:spacing w:after="120"/>
        <w:ind w:left="1440"/>
      </w:pPr>
      <w:r>
        <w:t xml:space="preserve">Are employees with disabilities willing to self-identify in the (HR Management </w:t>
      </w:r>
      <w:r w:rsidR="00F31236">
        <w:t xml:space="preserve">Information </w:t>
      </w:r>
      <w:r>
        <w:t>System). If yes, W</w:t>
      </w:r>
      <w:r w:rsidR="00BE122A">
        <w:t>hy</w:t>
      </w:r>
      <w:r>
        <w:t>? If not, Why?</w:t>
      </w:r>
    </w:p>
    <w:p w14:paraId="603E408F" w14:textId="77777777" w:rsidR="001174CD" w:rsidRDefault="001174CD" w:rsidP="00F509BE">
      <w:pPr>
        <w:numPr>
          <w:ilvl w:val="0"/>
          <w:numId w:val="20"/>
        </w:numPr>
        <w:spacing w:after="120"/>
        <w:ind w:left="1440"/>
      </w:pPr>
      <w:r>
        <w:t>What are some of the roadblocks that keep people from self-identifying?</w:t>
      </w:r>
    </w:p>
    <w:p w14:paraId="4F3FA9F4" w14:textId="4563B011" w:rsidR="001174CD" w:rsidRDefault="001174CD" w:rsidP="00F509BE">
      <w:pPr>
        <w:numPr>
          <w:ilvl w:val="0"/>
          <w:numId w:val="20"/>
        </w:numPr>
        <w:spacing w:after="120"/>
        <w:ind w:left="1440"/>
      </w:pPr>
      <w:r>
        <w:t xml:space="preserve">In your opinion, how can </w:t>
      </w:r>
      <w:r w:rsidR="00062F07">
        <w:t>our company</w:t>
      </w:r>
      <w:r>
        <w:t xml:space="preserve"> increase the number of employees with disabilities who self-identify in the (HR</w:t>
      </w:r>
      <w:r w:rsidR="00BE122A">
        <w:t>IS)</w:t>
      </w:r>
      <w:r>
        <w:t>?</w:t>
      </w:r>
    </w:p>
    <w:p w14:paraId="4064F1AB" w14:textId="34F056EE" w:rsidR="00F31236" w:rsidRDefault="00F31236" w:rsidP="00F509BE">
      <w:pPr>
        <w:numPr>
          <w:ilvl w:val="0"/>
          <w:numId w:val="20"/>
        </w:numPr>
        <w:spacing w:after="120"/>
        <w:ind w:left="1440"/>
      </w:pPr>
      <w:r>
        <w:t>How should the question asking employees to self-identify be posed?</w:t>
      </w:r>
    </w:p>
    <w:p w14:paraId="0343C141" w14:textId="51DA7F4A" w:rsidR="00F31236" w:rsidRDefault="00F31236" w:rsidP="00F509BE">
      <w:pPr>
        <w:numPr>
          <w:ilvl w:val="0"/>
          <w:numId w:val="20"/>
        </w:numPr>
        <w:spacing w:after="120"/>
        <w:ind w:left="1440"/>
      </w:pPr>
      <w:r>
        <w:t>What would encourage you to self-identify?</w:t>
      </w:r>
    </w:p>
    <w:p w14:paraId="47ED8F02" w14:textId="1D7483D3" w:rsidR="001174CD" w:rsidRDefault="001174CD" w:rsidP="00F509BE">
      <w:pPr>
        <w:numPr>
          <w:ilvl w:val="0"/>
          <w:numId w:val="20"/>
        </w:numPr>
        <w:spacing w:after="120"/>
        <w:ind w:left="1440"/>
      </w:pPr>
      <w:r>
        <w:lastRenderedPageBreak/>
        <w:t xml:space="preserve">Overall, what are your recommendations to improve the inclusion of employees with disabilities at </w:t>
      </w:r>
      <w:r w:rsidR="00062F07">
        <w:t>our company</w:t>
      </w:r>
      <w:r>
        <w:t>?</w:t>
      </w:r>
    </w:p>
    <w:p w14:paraId="2DFC608A" w14:textId="4E43F2C6" w:rsidR="00380222" w:rsidRDefault="00BE122A" w:rsidP="008102D2">
      <w:pPr>
        <w:pStyle w:val="ListParagraph"/>
        <w:numPr>
          <w:ilvl w:val="0"/>
          <w:numId w:val="18"/>
        </w:numPr>
      </w:pPr>
      <w:r>
        <w:t xml:space="preserve">If there are active chapters of your company’s </w:t>
      </w:r>
      <w:r w:rsidR="00380222">
        <w:t>ERG/BRG</w:t>
      </w:r>
      <w:r>
        <w:t xml:space="preserve"> or an active group of employees with disabilities in the targeted countries, ask for their assistance with the campaign</w:t>
      </w:r>
      <w:r w:rsidR="00380222">
        <w:t xml:space="preserve">. Though all </w:t>
      </w:r>
      <w:r>
        <w:t xml:space="preserve">input may not be used, </w:t>
      </w:r>
      <w:r w:rsidR="00380222">
        <w:t>it is equally as important to understand the employee “wish-list” and ensure they feel their voice</w:t>
      </w:r>
      <w:r>
        <w:t>s</w:t>
      </w:r>
      <w:r w:rsidR="00380222">
        <w:t xml:space="preserve"> ha</w:t>
      </w:r>
      <w:r>
        <w:t xml:space="preserve">ve </w:t>
      </w:r>
      <w:r w:rsidR="00EE2CEF">
        <w:t xml:space="preserve">been heard. </w:t>
      </w:r>
    </w:p>
    <w:p w14:paraId="4C5765FD" w14:textId="22FE28DD" w:rsidR="009C2B8E" w:rsidRDefault="009C2B8E" w:rsidP="00CE3CC9">
      <w:pPr>
        <w:pStyle w:val="ListParagraph"/>
        <w:numPr>
          <w:ilvl w:val="0"/>
          <w:numId w:val="18"/>
        </w:numPr>
        <w:spacing w:after="240"/>
      </w:pPr>
      <w:r>
        <w:t>Based on these activities, establish an overall plan with specific plans for targeted countries.</w:t>
      </w:r>
    </w:p>
    <w:p w14:paraId="46AB9F25" w14:textId="3ECBED8A" w:rsidR="00BE122A" w:rsidRPr="00C4417F" w:rsidRDefault="00BE122A" w:rsidP="00BE122A">
      <w:pPr>
        <w:rPr>
          <w:b/>
          <w:bCs/>
          <w:color w:val="002060"/>
        </w:rPr>
      </w:pPr>
      <w:r w:rsidRPr="00C4417F">
        <w:rPr>
          <w:b/>
          <w:bCs/>
          <w:color w:val="002060"/>
        </w:rPr>
        <w:t>STEP TWO: M</w:t>
      </w:r>
      <w:r w:rsidR="00C4417F">
        <w:rPr>
          <w:b/>
          <w:bCs/>
          <w:color w:val="002060"/>
        </w:rPr>
        <w:t>essaging</w:t>
      </w:r>
    </w:p>
    <w:p w14:paraId="259069D1" w14:textId="2A1E3FBA" w:rsidR="00F509BE" w:rsidRDefault="00BE122A" w:rsidP="008102D2">
      <w:pPr>
        <w:pStyle w:val="ListParagraph"/>
        <w:numPr>
          <w:ilvl w:val="0"/>
          <w:numId w:val="18"/>
        </w:numPr>
      </w:pPr>
      <w:r>
        <w:t>E</w:t>
      </w:r>
      <w:r w:rsidR="00F545CE">
        <w:t xml:space="preserve">nsure </w:t>
      </w:r>
      <w:r>
        <w:t xml:space="preserve">a </w:t>
      </w:r>
      <w:r w:rsidR="00F545CE">
        <w:t>consistent</w:t>
      </w:r>
      <w:r>
        <w:t xml:space="preserve"> communications </w:t>
      </w:r>
      <w:r w:rsidR="00F545CE">
        <w:t>plan</w:t>
      </w:r>
      <w:r w:rsidR="00C929A3">
        <w:t xml:space="preserve"> with timelines and assignments</w:t>
      </w:r>
      <w:r w:rsidR="00F545CE">
        <w:t xml:space="preserve"> </w:t>
      </w:r>
      <w:r>
        <w:t xml:space="preserve">is </w:t>
      </w:r>
      <w:r w:rsidR="00AB0BB0">
        <w:t>in place</w:t>
      </w:r>
      <w:r>
        <w:t xml:space="preserve"> that also takes into consideration the cultural differences of each targeted country.</w:t>
      </w:r>
    </w:p>
    <w:p w14:paraId="4193BA93" w14:textId="7817BB22" w:rsidR="00EE2CEF" w:rsidRDefault="00C929A3" w:rsidP="00EE2CEF">
      <w:pPr>
        <w:pStyle w:val="ListParagraph"/>
        <w:numPr>
          <w:ilvl w:val="0"/>
          <w:numId w:val="18"/>
        </w:numPr>
      </w:pPr>
      <w:r>
        <w:t>The c</w:t>
      </w:r>
      <w:r w:rsidR="00EE2CEF">
        <w:t xml:space="preserve">ampaign should last roughly 4 – 6 months and include messaging from the </w:t>
      </w:r>
      <w:r>
        <w:t>CEO,</w:t>
      </w:r>
      <w:r w:rsidR="00EE2CEF">
        <w:t xml:space="preserve"> heads of business</w:t>
      </w:r>
      <w:r>
        <w:t xml:space="preserve"> units, and other stakeholders</w:t>
      </w:r>
      <w:r w:rsidR="00EE2CEF">
        <w:t xml:space="preserve"> focused on content, town halls, and engagement. </w:t>
      </w:r>
    </w:p>
    <w:p w14:paraId="4EDD2F86" w14:textId="2C1B55C6" w:rsidR="00CE3CC9" w:rsidRDefault="00CE3CC9" w:rsidP="00CE3CC9">
      <w:pPr>
        <w:pStyle w:val="ListParagraph"/>
        <w:numPr>
          <w:ilvl w:val="0"/>
          <w:numId w:val="18"/>
        </w:numPr>
      </w:pPr>
      <w:r w:rsidRPr="00CE3CC9">
        <w:t>C</w:t>
      </w:r>
      <w:r>
        <w:t xml:space="preserve">onsider creating </w:t>
      </w:r>
      <w:r w:rsidRPr="00CE3CC9">
        <w:t xml:space="preserve">a </w:t>
      </w:r>
      <w:r>
        <w:t>m</w:t>
      </w:r>
      <w:r w:rsidRPr="00CE3CC9">
        <w:t xml:space="preserve">emorable </w:t>
      </w:r>
      <w:r>
        <w:t>c</w:t>
      </w:r>
      <w:r w:rsidRPr="00CE3CC9">
        <w:t xml:space="preserve">ampaign with a </w:t>
      </w:r>
      <w:r>
        <w:t>c</w:t>
      </w:r>
      <w:r w:rsidRPr="00CE3CC9">
        <w:t xml:space="preserve">atchy </w:t>
      </w:r>
      <w:r>
        <w:t>s</w:t>
      </w:r>
      <w:r w:rsidRPr="00CE3CC9">
        <w:t>logan</w:t>
      </w:r>
      <w:r>
        <w:t>. Consider developing a video or print campaign that provides all the reasons why, assures confidentiality, and explains how to self-identify. As part of the campaign, e</w:t>
      </w:r>
      <w:r w:rsidRPr="00CE3CC9">
        <w:t xml:space="preserve">ncouraging employees at all levels of the organization, from the C-Suite to the frontline, to openly state that they have a disability will ensure that employees can relate and reinforce the message. </w:t>
      </w:r>
      <w:r>
        <w:t>Identify employee influencers at all levels and in the targeted countries who are willing to talk about their disability. Emphasize that they do not need to identify their</w:t>
      </w:r>
      <w:r w:rsidR="00876790">
        <w:t xml:space="preserve"> specific</w:t>
      </w:r>
      <w:r>
        <w:t xml:space="preserve"> disability. Storytelling is vital to success. </w:t>
      </w:r>
    </w:p>
    <w:p w14:paraId="2FB65D7B" w14:textId="7A2B835C" w:rsidR="00876790" w:rsidRDefault="00876790" w:rsidP="00CE3CC9">
      <w:pPr>
        <w:pStyle w:val="ListParagraph"/>
        <w:numPr>
          <w:ilvl w:val="0"/>
          <w:numId w:val="18"/>
        </w:numPr>
      </w:pPr>
      <w:r>
        <w:t xml:space="preserve">Consider a competitive component to the campaign. For example, encourage countries to compete for the most employees responding to the campaign. Consider some type of recognition. </w:t>
      </w:r>
    </w:p>
    <w:p w14:paraId="76E442E2" w14:textId="58ED70BB" w:rsidR="00EE2CEF" w:rsidRDefault="00EE2CEF" w:rsidP="00EE2CEF">
      <w:pPr>
        <w:pStyle w:val="ListParagraph"/>
        <w:numPr>
          <w:ilvl w:val="0"/>
          <w:numId w:val="18"/>
        </w:numPr>
      </w:pPr>
      <w:r>
        <w:t>Consider hosting events with</w:t>
      </w:r>
      <w:r w:rsidR="00C929A3">
        <w:t xml:space="preserve"> employees with disabilities and</w:t>
      </w:r>
      <w:r>
        <w:t xml:space="preserve"> allies </w:t>
      </w:r>
      <w:r w:rsidR="00C929A3">
        <w:t xml:space="preserve">to </w:t>
      </w:r>
      <w:r>
        <w:t xml:space="preserve">discuss why they felt secure in self-identifying.  </w:t>
      </w:r>
    </w:p>
    <w:p w14:paraId="4DBCA5C0" w14:textId="232D1A4D" w:rsidR="00BE122A" w:rsidRDefault="00F509BE" w:rsidP="008102D2">
      <w:pPr>
        <w:pStyle w:val="ListParagraph"/>
        <w:numPr>
          <w:ilvl w:val="0"/>
          <w:numId w:val="18"/>
        </w:numPr>
      </w:pPr>
      <w:r>
        <w:t xml:space="preserve">Request the feedback of corporate </w:t>
      </w:r>
      <w:r w:rsidR="00EE2CEF">
        <w:t xml:space="preserve">influencers </w:t>
      </w:r>
      <w:r>
        <w:t xml:space="preserve">in the </w:t>
      </w:r>
      <w:r w:rsidR="00EE2CEF">
        <w:t xml:space="preserve">communications </w:t>
      </w:r>
      <w:r>
        <w:t>plan.</w:t>
      </w:r>
      <w:r w:rsidR="00BE122A">
        <w:t xml:space="preserve"> </w:t>
      </w:r>
      <w:r w:rsidR="00AB0BB0">
        <w:t xml:space="preserve"> </w:t>
      </w:r>
    </w:p>
    <w:p w14:paraId="64973652" w14:textId="2331DFDB" w:rsidR="009C2B8E" w:rsidRDefault="00BE122A" w:rsidP="009C2B8E">
      <w:pPr>
        <w:pStyle w:val="ListParagraph"/>
        <w:numPr>
          <w:ilvl w:val="0"/>
          <w:numId w:val="18"/>
        </w:numPr>
      </w:pPr>
      <w:r>
        <w:t xml:space="preserve">Determine the </w:t>
      </w:r>
      <w:r w:rsidR="00F545CE">
        <w:t>definition of disability</w:t>
      </w:r>
      <w:r>
        <w:t xml:space="preserve"> that will be used</w:t>
      </w:r>
      <w:r w:rsidR="00AB0BB0">
        <w:t>.</w:t>
      </w:r>
      <w:r w:rsidR="00F545CE">
        <w:t xml:space="preserve"> </w:t>
      </w:r>
      <w:r>
        <w:t>With legal counsel, determine whether you will use a single</w:t>
      </w:r>
      <w:r w:rsidR="00876790">
        <w:t xml:space="preserve"> corporate</w:t>
      </w:r>
      <w:r>
        <w:t xml:space="preserve"> definition of disability or use each country’s definition of disability. </w:t>
      </w:r>
    </w:p>
    <w:p w14:paraId="06F9525B" w14:textId="47A6E104" w:rsidR="009C2B8E" w:rsidRDefault="009C2B8E" w:rsidP="009C2B8E">
      <w:pPr>
        <w:pStyle w:val="ListParagraph"/>
        <w:numPr>
          <w:ilvl w:val="0"/>
          <w:numId w:val="18"/>
        </w:numPr>
      </w:pPr>
      <w:r>
        <w:t>Defining disability can increase awareness to those who did not think they “fit” the definition. Typically, after releasing a global definition, the largest spike in self-ID data comes from those with non-apparent disabilities. (In the U.S. 75% of disabilities are non-apparent, according to the U.S. Census.)</w:t>
      </w:r>
    </w:p>
    <w:p w14:paraId="3C92DE8E" w14:textId="72A40BFE" w:rsidR="00C929A3" w:rsidRDefault="009C2B8E" w:rsidP="009C2B8E">
      <w:pPr>
        <w:pStyle w:val="ListParagraph"/>
        <w:numPr>
          <w:ilvl w:val="0"/>
          <w:numId w:val="18"/>
        </w:numPr>
      </w:pPr>
      <w:r>
        <w:t>M</w:t>
      </w:r>
      <w:r w:rsidR="008F5B7D">
        <w:t>essag</w:t>
      </w:r>
      <w:r>
        <w:t>ing</w:t>
      </w:r>
      <w:r w:rsidR="008F5B7D">
        <w:t xml:space="preserve"> should be focused on </w:t>
      </w:r>
      <w:r>
        <w:t xml:space="preserve">why </w:t>
      </w:r>
      <w:r w:rsidR="008F5B7D">
        <w:t xml:space="preserve">the company is invested in the employee. </w:t>
      </w:r>
      <w:r>
        <w:t>For example, “B</w:t>
      </w:r>
      <w:r w:rsidR="008F5B7D">
        <w:t>y self-</w:t>
      </w:r>
      <w:r>
        <w:t xml:space="preserve">identifying, </w:t>
      </w:r>
      <w:r w:rsidR="008F5B7D">
        <w:t xml:space="preserve">you help </w:t>
      </w:r>
      <w:r>
        <w:t>our</w:t>
      </w:r>
      <w:r w:rsidR="008F5B7D">
        <w:t xml:space="preserve"> company </w:t>
      </w:r>
      <w:r>
        <w:t xml:space="preserve">become a </w:t>
      </w:r>
      <w:r w:rsidR="008F5B7D">
        <w:t xml:space="preserve">better place for employees </w:t>
      </w:r>
      <w:r>
        <w:t>with disabilities to work.</w:t>
      </w:r>
      <w:r w:rsidR="00876790">
        <w:t>”</w:t>
      </w:r>
      <w:r>
        <w:t xml:space="preserve">  </w:t>
      </w:r>
    </w:p>
    <w:p w14:paraId="5B999DDC" w14:textId="280AACC6" w:rsidR="00380222" w:rsidRDefault="00F526CD" w:rsidP="009C2B8E">
      <w:pPr>
        <w:pStyle w:val="ListParagraph"/>
        <w:numPr>
          <w:ilvl w:val="0"/>
          <w:numId w:val="18"/>
        </w:numPr>
      </w:pPr>
      <w:r>
        <w:lastRenderedPageBreak/>
        <w:t>C</w:t>
      </w:r>
      <w:r w:rsidR="008F5B7D">
        <w:t xml:space="preserve">reate consistent messaging when possible and explain why it </w:t>
      </w:r>
      <w:r>
        <w:t>is</w:t>
      </w:r>
      <w:r w:rsidR="008F5B7D">
        <w:t xml:space="preserve"> the case if there is not absolute consistency.</w:t>
      </w:r>
    </w:p>
    <w:p w14:paraId="51D57EF6" w14:textId="5591504B" w:rsidR="00F526CD" w:rsidRDefault="00F526CD" w:rsidP="00F526CD">
      <w:pPr>
        <w:pStyle w:val="ListParagraph"/>
        <w:numPr>
          <w:ilvl w:val="0"/>
          <w:numId w:val="18"/>
        </w:numPr>
      </w:pPr>
      <w:r>
        <w:t>Implement a globally consistent marketing campaign that ensures employees are aware of the importance of sharing personal information, what becomes of the information, and who will have access to the information.</w:t>
      </w:r>
    </w:p>
    <w:p w14:paraId="3CBDB9E5" w14:textId="3113FE1E" w:rsidR="00F526CD" w:rsidRDefault="00F526CD" w:rsidP="00F526CD">
      <w:pPr>
        <w:pStyle w:val="ListParagraph"/>
        <w:numPr>
          <w:ilvl w:val="0"/>
          <w:numId w:val="18"/>
        </w:numPr>
      </w:pPr>
      <w:r>
        <w:t>Consistent messaging builds trust and creates transparency therefore ensuring the data integrity and consistent data collection has the proper process, rules, and audits in place.</w:t>
      </w:r>
    </w:p>
    <w:p w14:paraId="3437711B" w14:textId="2C42FF7B" w:rsidR="004F331C" w:rsidRDefault="004F331C" w:rsidP="00F526CD">
      <w:pPr>
        <w:pStyle w:val="ListParagraph"/>
        <w:numPr>
          <w:ilvl w:val="0"/>
          <w:numId w:val="18"/>
        </w:numPr>
      </w:pPr>
      <w:r>
        <w:t>Develop an internal site</w:t>
      </w:r>
      <w:r w:rsidR="00CE3CC9">
        <w:t xml:space="preserve"> on the company’s intranet</w:t>
      </w:r>
      <w:r>
        <w:t xml:space="preserve"> with information on self-id. Ensure that it is accessible to individuals with disabilities by having them test it. </w:t>
      </w:r>
    </w:p>
    <w:p w14:paraId="6708912C" w14:textId="1FB66B19" w:rsidR="00F526CD" w:rsidRDefault="00F526CD" w:rsidP="00F526CD">
      <w:pPr>
        <w:pStyle w:val="ListParagraph"/>
        <w:numPr>
          <w:ilvl w:val="0"/>
          <w:numId w:val="18"/>
        </w:numPr>
      </w:pPr>
      <w:r>
        <w:t xml:space="preserve">Use what you have learned from </w:t>
      </w:r>
      <w:r w:rsidR="00C929A3">
        <w:t xml:space="preserve">the </w:t>
      </w:r>
      <w:r>
        <w:t>research</w:t>
      </w:r>
      <w:r w:rsidR="00C929A3">
        <w:t xml:space="preserve"> activities outlined above</w:t>
      </w:r>
      <w:r>
        <w:t xml:space="preserve"> to develop a consistent and informative Frequently Asked Questions (FAQ) document. </w:t>
      </w:r>
      <w:r w:rsidR="004F331C">
        <w:t xml:space="preserve">Post the FAQ document on the site dedicated to self-id. </w:t>
      </w:r>
      <w:r w:rsidR="00B013E0">
        <w:t>Content that may be included in your FAQ document:</w:t>
      </w:r>
    </w:p>
    <w:p w14:paraId="322CF325" w14:textId="5E9A0135" w:rsidR="00C929A3" w:rsidRDefault="00C929A3" w:rsidP="00C929A3">
      <w:pPr>
        <w:pStyle w:val="ListParagraph"/>
        <w:numPr>
          <w:ilvl w:val="1"/>
          <w:numId w:val="18"/>
        </w:numPr>
      </w:pPr>
      <w:r>
        <w:t>Why is the company asking?</w:t>
      </w:r>
    </w:p>
    <w:p w14:paraId="57F14968" w14:textId="7DBC6376" w:rsidR="00C929A3" w:rsidRDefault="00C929A3" w:rsidP="00C929A3">
      <w:pPr>
        <w:pStyle w:val="ListParagraph"/>
        <w:numPr>
          <w:ilvl w:val="1"/>
          <w:numId w:val="18"/>
        </w:numPr>
      </w:pPr>
      <w:r>
        <w:t>What is in it for employees to self-identify? What are the benefits to employees with disabilities and other stakeholders, e.g., family members?</w:t>
      </w:r>
    </w:p>
    <w:p w14:paraId="5D7162CA" w14:textId="180AC462" w:rsidR="00C929A3" w:rsidRDefault="00C929A3" w:rsidP="00C929A3">
      <w:pPr>
        <w:pStyle w:val="ListParagraph"/>
        <w:numPr>
          <w:ilvl w:val="1"/>
          <w:numId w:val="18"/>
        </w:numPr>
      </w:pPr>
      <w:r>
        <w:t>Where will the information be stored and who will have access to it?</w:t>
      </w:r>
    </w:p>
    <w:p w14:paraId="174C445E" w14:textId="42E23B0E" w:rsidR="00C929A3" w:rsidRDefault="00C929A3" w:rsidP="00C929A3">
      <w:pPr>
        <w:pStyle w:val="ListParagraph"/>
        <w:numPr>
          <w:ilvl w:val="1"/>
          <w:numId w:val="18"/>
        </w:numPr>
      </w:pPr>
      <w:r>
        <w:t>Will the information be stored in my personal information file for others to see?</w:t>
      </w:r>
    </w:p>
    <w:p w14:paraId="5EF770A6" w14:textId="77777777" w:rsidR="00CC663C" w:rsidRDefault="00CC663C" w:rsidP="00CC663C">
      <w:pPr>
        <w:pStyle w:val="ListParagraph"/>
        <w:numPr>
          <w:ilvl w:val="1"/>
          <w:numId w:val="18"/>
        </w:numPr>
      </w:pPr>
      <w:r>
        <w:t>How will confidentiality be protected?</w:t>
      </w:r>
    </w:p>
    <w:p w14:paraId="7C0059E7" w14:textId="01915D8D" w:rsidR="00C929A3" w:rsidRDefault="00C929A3" w:rsidP="00C929A3">
      <w:pPr>
        <w:pStyle w:val="ListParagraph"/>
        <w:numPr>
          <w:ilvl w:val="1"/>
          <w:numId w:val="18"/>
        </w:numPr>
      </w:pPr>
      <w:r>
        <w:t>How will the data collected be reported?</w:t>
      </w:r>
    </w:p>
    <w:p w14:paraId="2B8F308D" w14:textId="09C13121" w:rsidR="00C929A3" w:rsidRDefault="00C929A3" w:rsidP="00C929A3">
      <w:pPr>
        <w:pStyle w:val="ListParagraph"/>
        <w:numPr>
          <w:ilvl w:val="1"/>
          <w:numId w:val="18"/>
        </w:numPr>
      </w:pPr>
      <w:r>
        <w:t>How will the information be used?</w:t>
      </w:r>
    </w:p>
    <w:p w14:paraId="538667A3" w14:textId="4FA7DF64" w:rsidR="00C929A3" w:rsidRDefault="00C929A3" w:rsidP="00C929A3">
      <w:pPr>
        <w:pStyle w:val="ListParagraph"/>
        <w:numPr>
          <w:ilvl w:val="1"/>
          <w:numId w:val="18"/>
        </w:numPr>
      </w:pPr>
      <w:r>
        <w:t>Is self-id mandatory?</w:t>
      </w:r>
    </w:p>
    <w:p w14:paraId="7631DC9C" w14:textId="5BCAD590" w:rsidR="00C929A3" w:rsidRDefault="00C929A3" w:rsidP="00C929A3">
      <w:pPr>
        <w:pStyle w:val="ListParagraph"/>
        <w:numPr>
          <w:ilvl w:val="1"/>
          <w:numId w:val="18"/>
        </w:numPr>
      </w:pPr>
      <w:r>
        <w:t>Where can employees learn more about your company’s commitment to disability inclusion?</w:t>
      </w:r>
    </w:p>
    <w:p w14:paraId="0F6FCEDB" w14:textId="6DE4AE47" w:rsidR="009E79C2" w:rsidRDefault="009E79C2" w:rsidP="00C929A3">
      <w:pPr>
        <w:pStyle w:val="ListParagraph"/>
        <w:numPr>
          <w:ilvl w:val="1"/>
          <w:numId w:val="18"/>
        </w:numPr>
      </w:pPr>
      <w:r>
        <w:t>Where can employees go to get more information? Where is information housed on the company’s int</w:t>
      </w:r>
      <w:r w:rsidR="00876790">
        <w:t>ranet</w:t>
      </w:r>
      <w:r>
        <w:t>?</w:t>
      </w:r>
    </w:p>
    <w:p w14:paraId="093160D8" w14:textId="60CD6681" w:rsidR="00C929A3" w:rsidRDefault="00C929A3" w:rsidP="00C929A3">
      <w:pPr>
        <w:pStyle w:val="ListParagraph"/>
        <w:numPr>
          <w:ilvl w:val="1"/>
          <w:numId w:val="18"/>
        </w:numPr>
      </w:pPr>
      <w:r>
        <w:t>If employees have questions, who can they contact for more information?</w:t>
      </w:r>
    </w:p>
    <w:p w14:paraId="69B99065" w14:textId="64161BBA" w:rsidR="008F5B7D" w:rsidRDefault="008F5B7D" w:rsidP="008F5B7D">
      <w:pPr>
        <w:pStyle w:val="ListParagraph"/>
        <w:numPr>
          <w:ilvl w:val="0"/>
          <w:numId w:val="18"/>
        </w:numPr>
      </w:pPr>
      <w:r>
        <w:t xml:space="preserve">Be intentional, use the Who, What, </w:t>
      </w:r>
      <w:r w:rsidR="00F526CD">
        <w:t xml:space="preserve">When, </w:t>
      </w:r>
      <w:r>
        <w:t>Wh</w:t>
      </w:r>
      <w:r w:rsidR="00F526CD">
        <w:t>ere</w:t>
      </w:r>
      <w:r>
        <w:t>, and Why process</w:t>
      </w:r>
      <w:r w:rsidR="00F526CD">
        <w:t>:</w:t>
      </w:r>
    </w:p>
    <w:p w14:paraId="45C25149" w14:textId="55985A5F" w:rsidR="008F5B7D" w:rsidRDefault="008F5B7D" w:rsidP="008F5B7D">
      <w:pPr>
        <w:pStyle w:val="ListParagraph"/>
        <w:numPr>
          <w:ilvl w:val="1"/>
          <w:numId w:val="18"/>
        </w:numPr>
      </w:pPr>
      <w:r w:rsidRPr="00F526CD">
        <w:rPr>
          <w:b/>
          <w:bCs/>
        </w:rPr>
        <w:t>Who</w:t>
      </w:r>
      <w:r>
        <w:t xml:space="preserve">: Intentional campaigns – know who </w:t>
      </w:r>
      <w:r w:rsidR="00CE3CC9">
        <w:t>will</w:t>
      </w:r>
      <w:r>
        <w:t xml:space="preserve"> successfully influence D</w:t>
      </w:r>
      <w:r w:rsidR="00F526CD">
        <w:t xml:space="preserve">iversity, </w:t>
      </w:r>
      <w:r>
        <w:t>E</w:t>
      </w:r>
      <w:r w:rsidR="00F526CD">
        <w:t>quity</w:t>
      </w:r>
      <w:r w:rsidR="00CE3CC9">
        <w:t>,</w:t>
      </w:r>
      <w:r w:rsidR="00F526CD">
        <w:t xml:space="preserve"> and </w:t>
      </w:r>
      <w:r>
        <w:t>I</w:t>
      </w:r>
      <w:r w:rsidR="00F526CD">
        <w:t>nclusion</w:t>
      </w:r>
      <w:r>
        <w:t xml:space="preserve"> </w:t>
      </w:r>
      <w:proofErr w:type="gramStart"/>
      <w:r>
        <w:t>efforts</w:t>
      </w:r>
      <w:r w:rsidR="00F526CD">
        <w:t>.</w:t>
      </w:r>
      <w:proofErr w:type="gramEnd"/>
      <w:r>
        <w:t xml:space="preserve"> Include stakeholders and leaders from the beginning and </w:t>
      </w:r>
      <w:r w:rsidR="00F526CD">
        <w:t xml:space="preserve">develop </w:t>
      </w:r>
      <w:r>
        <w:t>a communication plan with them for the duration of the campaign.</w:t>
      </w:r>
    </w:p>
    <w:p w14:paraId="3F989DCB" w14:textId="310D7ED0" w:rsidR="008F5B7D" w:rsidRDefault="008F5B7D" w:rsidP="008F5B7D">
      <w:pPr>
        <w:pStyle w:val="ListParagraph"/>
        <w:numPr>
          <w:ilvl w:val="1"/>
          <w:numId w:val="18"/>
        </w:numPr>
      </w:pPr>
      <w:r w:rsidRPr="00F526CD">
        <w:rPr>
          <w:b/>
          <w:bCs/>
        </w:rPr>
        <w:t>What</w:t>
      </w:r>
      <w:r>
        <w:t xml:space="preserve">: </w:t>
      </w:r>
      <w:r w:rsidR="00F526CD">
        <w:t>P</w:t>
      </w:r>
      <w:r>
        <w:t xml:space="preserve">rioritize accessibility and discovering and eliminating barriers. </w:t>
      </w:r>
      <w:bookmarkStart w:id="0" w:name="_Hlk87249458"/>
      <w:r>
        <w:t xml:space="preserve">Track self-ID progress with a public dashboard. </w:t>
      </w:r>
      <w:r w:rsidR="00F526CD">
        <w:t>Involve</w:t>
      </w:r>
      <w:r>
        <w:t xml:space="preserve"> IT </w:t>
      </w:r>
      <w:r w:rsidR="00F526CD">
        <w:t xml:space="preserve">in ensuring that all communications and platforms are </w:t>
      </w:r>
      <w:r>
        <w:t>accessib</w:t>
      </w:r>
      <w:r w:rsidR="00F526CD">
        <w:t>le</w:t>
      </w:r>
      <w:r w:rsidR="004F331C">
        <w:t xml:space="preserve"> to people with disabilities</w:t>
      </w:r>
      <w:r>
        <w:t xml:space="preserve">. </w:t>
      </w:r>
      <w:bookmarkEnd w:id="0"/>
    </w:p>
    <w:p w14:paraId="2C8BC254" w14:textId="18925ED3" w:rsidR="008F5B7D" w:rsidRDefault="008F5B7D" w:rsidP="008F5B7D">
      <w:pPr>
        <w:pStyle w:val="ListParagraph"/>
        <w:numPr>
          <w:ilvl w:val="1"/>
          <w:numId w:val="18"/>
        </w:numPr>
      </w:pPr>
      <w:r w:rsidRPr="00F526CD">
        <w:rPr>
          <w:b/>
          <w:bCs/>
        </w:rPr>
        <w:lastRenderedPageBreak/>
        <w:t>Where:</w:t>
      </w:r>
      <w:r>
        <w:t xml:space="preserve"> Be mindful of cultural differences when crafting messaging. Enlist local </w:t>
      </w:r>
      <w:proofErr w:type="gramStart"/>
      <w:r w:rsidR="00F526CD">
        <w:t>stakeholders</w:t>
      </w:r>
      <w:proofErr w:type="gramEnd"/>
      <w:r w:rsidR="00F526CD">
        <w:t xml:space="preserve"> </w:t>
      </w:r>
      <w:r>
        <w:t xml:space="preserve">input when building the campaign. </w:t>
      </w:r>
      <w:r w:rsidR="00F526CD">
        <w:t xml:space="preserve">Listen to the </w:t>
      </w:r>
      <w:r>
        <w:t xml:space="preserve">legal guidance </w:t>
      </w:r>
      <w:r w:rsidR="00F526CD">
        <w:t>on</w:t>
      </w:r>
      <w:r>
        <w:t xml:space="preserve"> regional </w:t>
      </w:r>
      <w:r w:rsidR="00D57896">
        <w:t>regulations.</w:t>
      </w:r>
    </w:p>
    <w:p w14:paraId="0E036718" w14:textId="1138228D" w:rsidR="00D57896" w:rsidRDefault="00D57896" w:rsidP="008F5B7D">
      <w:pPr>
        <w:pStyle w:val="ListParagraph"/>
        <w:numPr>
          <w:ilvl w:val="1"/>
          <w:numId w:val="18"/>
        </w:numPr>
      </w:pPr>
      <w:r w:rsidRPr="00F526CD">
        <w:rPr>
          <w:b/>
          <w:bCs/>
        </w:rPr>
        <w:t>When:</w:t>
      </w:r>
      <w:r>
        <w:t xml:space="preserve"> </w:t>
      </w:r>
      <w:r w:rsidR="00F526CD">
        <w:t>I</w:t>
      </w:r>
      <w:r>
        <w:t>nitiate a campaign when the holiday and work calendars have space. Longer campaigns will allow more completion time.</w:t>
      </w:r>
      <w:r w:rsidR="00F526CD">
        <w:t xml:space="preserve"> Also consider running your campaign annually.</w:t>
      </w:r>
    </w:p>
    <w:p w14:paraId="058E5D39" w14:textId="77777777" w:rsidR="004F331C" w:rsidRDefault="00D57896" w:rsidP="004F331C">
      <w:pPr>
        <w:pStyle w:val="ListParagraph"/>
        <w:numPr>
          <w:ilvl w:val="1"/>
          <w:numId w:val="18"/>
        </w:numPr>
      </w:pPr>
      <w:r w:rsidRPr="00F526CD">
        <w:rPr>
          <w:b/>
          <w:bCs/>
        </w:rPr>
        <w:t>Why:</w:t>
      </w:r>
      <w:r>
        <w:t xml:space="preserve"> </w:t>
      </w:r>
      <w:r w:rsidR="00F526CD">
        <w:t>H</w:t>
      </w:r>
      <w:r>
        <w:t xml:space="preserve">ave a clear value proposition and be consistent in the marketing. Use </w:t>
      </w:r>
      <w:r w:rsidR="00F526CD">
        <w:t xml:space="preserve">your </w:t>
      </w:r>
      <w:r>
        <w:t xml:space="preserve">FAQs to go in-depth and anticipate concerns. </w:t>
      </w:r>
    </w:p>
    <w:p w14:paraId="3579378D" w14:textId="63926FC9" w:rsidR="00C4417F" w:rsidRPr="004F331C" w:rsidRDefault="00C4417F" w:rsidP="004F331C">
      <w:pPr>
        <w:pStyle w:val="ListParagraph"/>
        <w:numPr>
          <w:ilvl w:val="0"/>
          <w:numId w:val="18"/>
        </w:numPr>
      </w:pPr>
      <w:r w:rsidRPr="004F331C">
        <w:t xml:space="preserve">As part of the Communications plan, train people managers. Most employees will go to their managers if they have questions about self-id. Managers can encourage employees to identify, if they have the information they need and are supportive of the concept. </w:t>
      </w:r>
      <w:r w:rsidR="004F331C" w:rsidRPr="004F331C">
        <w:t>The FAQ document will be helpful to managers and others.</w:t>
      </w:r>
    </w:p>
    <w:p w14:paraId="5F2FBCC8" w14:textId="44FAF178" w:rsidR="00931D26" w:rsidRDefault="004F331C" w:rsidP="004F331C">
      <w:pPr>
        <w:pStyle w:val="Heading1"/>
        <w:spacing w:before="240" w:after="120"/>
        <w:rPr>
          <w:sz w:val="24"/>
          <w:szCs w:val="24"/>
        </w:rPr>
      </w:pPr>
      <w:r>
        <w:rPr>
          <w:sz w:val="24"/>
          <w:szCs w:val="24"/>
        </w:rPr>
        <w:t xml:space="preserve">STEP </w:t>
      </w:r>
      <w:r w:rsidR="00CE3CC9">
        <w:rPr>
          <w:sz w:val="24"/>
          <w:szCs w:val="24"/>
        </w:rPr>
        <w:t>THREE</w:t>
      </w:r>
      <w:r>
        <w:rPr>
          <w:sz w:val="24"/>
          <w:szCs w:val="24"/>
        </w:rPr>
        <w:t xml:space="preserve">: Data </w:t>
      </w:r>
      <w:r w:rsidR="00931D26">
        <w:rPr>
          <w:sz w:val="24"/>
          <w:szCs w:val="24"/>
        </w:rPr>
        <w:t xml:space="preserve">  </w:t>
      </w:r>
    </w:p>
    <w:p w14:paraId="0C4EA5F7" w14:textId="04E08DCD" w:rsidR="004F331C" w:rsidRDefault="004F331C" w:rsidP="00D84ECC">
      <w:pPr>
        <w:pStyle w:val="ListParagraph"/>
        <w:numPr>
          <w:ilvl w:val="0"/>
          <w:numId w:val="22"/>
        </w:numPr>
      </w:pPr>
      <w:r>
        <w:t xml:space="preserve">Consult with the </w:t>
      </w:r>
      <w:r w:rsidR="00876790">
        <w:t>c</w:t>
      </w:r>
      <w:r>
        <w:t xml:space="preserve">ross-functional planning team to determine how you will </w:t>
      </w:r>
      <w:r w:rsidR="00CE3CC9">
        <w:t xml:space="preserve">use and </w:t>
      </w:r>
      <w:r>
        <w:t xml:space="preserve">report the </w:t>
      </w:r>
      <w:r w:rsidR="00062F07">
        <w:t xml:space="preserve">aggregate </w:t>
      </w:r>
      <w:r>
        <w:t xml:space="preserve">data. </w:t>
      </w:r>
      <w:r w:rsidR="00876790">
        <w:t>W</w:t>
      </w:r>
      <w:r>
        <w:t>ill it be included in the company’s annual Diversity Report?</w:t>
      </w:r>
    </w:p>
    <w:p w14:paraId="789BE0BD" w14:textId="2E73D0BB" w:rsidR="00D84ECC" w:rsidRDefault="00D84ECC" w:rsidP="00D84ECC">
      <w:pPr>
        <w:pStyle w:val="ListParagraph"/>
        <w:numPr>
          <w:ilvl w:val="0"/>
          <w:numId w:val="22"/>
        </w:numPr>
      </w:pPr>
      <w:r>
        <w:t>Consider tracking self-ID progress with a public dashboard</w:t>
      </w:r>
      <w:r w:rsidR="00876790">
        <w:t xml:space="preserve"> on the self-id intranet site</w:t>
      </w:r>
      <w:r>
        <w:t xml:space="preserve">. Involve IT in ensuring that all communications and platforms are accessible to people with disabilities. </w:t>
      </w:r>
    </w:p>
    <w:p w14:paraId="195A7A3B" w14:textId="6B272F9F" w:rsidR="004F331C" w:rsidRDefault="00D84ECC" w:rsidP="00D84ECC">
      <w:pPr>
        <w:pStyle w:val="ListParagraph"/>
        <w:numPr>
          <w:ilvl w:val="0"/>
          <w:numId w:val="22"/>
        </w:numPr>
      </w:pPr>
      <w:r>
        <w:t>B</w:t>
      </w:r>
      <w:r w:rsidR="004F331C">
        <w:t>reakdown data further to address benefits, such as, improved accuracy, consistently, and reliability of the data will help your company target initiatives for employees where progress and impact can be tracked through quantitative metrics, demonstrate organization accountability, and compliance.</w:t>
      </w:r>
    </w:p>
    <w:p w14:paraId="3F0FE228" w14:textId="64FE98C5" w:rsidR="004F331C" w:rsidRDefault="004F331C" w:rsidP="00D84ECC">
      <w:pPr>
        <w:pStyle w:val="ListParagraph"/>
        <w:numPr>
          <w:ilvl w:val="0"/>
          <w:numId w:val="22"/>
        </w:numPr>
      </w:pPr>
      <w:r>
        <w:t xml:space="preserve">Be sure to build a platform with the awareness of single select and multi-select options, as this will have an impact on reporting. </w:t>
      </w:r>
    </w:p>
    <w:p w14:paraId="5F63DF43" w14:textId="612A19B2" w:rsidR="004F331C" w:rsidRDefault="004F331C" w:rsidP="00D84ECC">
      <w:pPr>
        <w:pStyle w:val="ListParagraph"/>
        <w:numPr>
          <w:ilvl w:val="0"/>
          <w:numId w:val="22"/>
        </w:numPr>
      </w:pPr>
      <w:r>
        <w:t>Aggregate data will increase the level of comfort – if less than 50 people select, then it is not included in the overall report.</w:t>
      </w:r>
    </w:p>
    <w:p w14:paraId="1578F92A" w14:textId="27689F95" w:rsidR="004F331C" w:rsidRDefault="004F331C" w:rsidP="00D84ECC">
      <w:pPr>
        <w:pStyle w:val="ListParagraph"/>
        <w:numPr>
          <w:ilvl w:val="0"/>
          <w:numId w:val="22"/>
        </w:numPr>
      </w:pPr>
      <w:r>
        <w:t xml:space="preserve">It is important to share analysis trends with senior management, when permitted. </w:t>
      </w:r>
    </w:p>
    <w:p w14:paraId="02C0C464" w14:textId="77777777" w:rsidR="00CE3CC9" w:rsidRDefault="00CE3CC9" w:rsidP="00CE3CC9">
      <w:pPr>
        <w:pStyle w:val="Heading1"/>
        <w:rPr>
          <w:sz w:val="24"/>
          <w:szCs w:val="24"/>
        </w:rPr>
      </w:pPr>
      <w:r>
        <w:rPr>
          <w:sz w:val="24"/>
          <w:szCs w:val="24"/>
        </w:rPr>
        <w:t>SUMMARY: Creating a Feeling of Belonging and Safety</w:t>
      </w:r>
    </w:p>
    <w:p w14:paraId="383AD68B" w14:textId="77777777" w:rsidR="00CE3CC9" w:rsidRDefault="00CE3CC9" w:rsidP="00CE3CC9">
      <w:pPr>
        <w:pStyle w:val="ListParagraph"/>
        <w:numPr>
          <w:ilvl w:val="0"/>
          <w:numId w:val="22"/>
        </w:numPr>
      </w:pPr>
      <w:r>
        <w:t xml:space="preserve">At the heart of the self-ID strategy is belonging. Belonging is powerful. It drives higher engagement, improved retention, and stronger loyalty. The feeling of belonging in the workplace has 4 dimensions: </w:t>
      </w:r>
    </w:p>
    <w:p w14:paraId="44455E67" w14:textId="77777777" w:rsidR="00CE3CC9" w:rsidRDefault="00CE3CC9" w:rsidP="00CE3CC9">
      <w:pPr>
        <w:pStyle w:val="ListParagraph"/>
        <w:numPr>
          <w:ilvl w:val="1"/>
          <w:numId w:val="17"/>
        </w:numPr>
      </w:pPr>
      <w:r>
        <w:t>feeling aligned with organization’s ethics and purpose.</w:t>
      </w:r>
    </w:p>
    <w:p w14:paraId="34435FF9" w14:textId="77777777" w:rsidR="00CE3CC9" w:rsidRDefault="00CE3CC9" w:rsidP="00CE3CC9">
      <w:pPr>
        <w:pStyle w:val="ListParagraph"/>
        <w:numPr>
          <w:ilvl w:val="1"/>
          <w:numId w:val="17"/>
        </w:numPr>
      </w:pPr>
      <w:r>
        <w:t>feeling connected to coworkers.</w:t>
      </w:r>
    </w:p>
    <w:p w14:paraId="17C5A309" w14:textId="77777777" w:rsidR="00CE3CC9" w:rsidRDefault="00CE3CC9" w:rsidP="00CE3CC9">
      <w:pPr>
        <w:pStyle w:val="ListParagraph"/>
        <w:numPr>
          <w:ilvl w:val="1"/>
          <w:numId w:val="17"/>
        </w:numPr>
      </w:pPr>
      <w:r>
        <w:t>support in daily work and career development.</w:t>
      </w:r>
    </w:p>
    <w:p w14:paraId="140C4000" w14:textId="77777777" w:rsidR="00CE3CC9" w:rsidRDefault="00CE3CC9" w:rsidP="00CE3CC9">
      <w:pPr>
        <w:pStyle w:val="ListParagraph"/>
        <w:numPr>
          <w:ilvl w:val="1"/>
          <w:numId w:val="17"/>
        </w:numPr>
      </w:pPr>
      <w:r>
        <w:t>feeling valued for contributions.</w:t>
      </w:r>
    </w:p>
    <w:p w14:paraId="35000E87" w14:textId="77777777" w:rsidR="00CE3CC9" w:rsidRDefault="00CE3CC9" w:rsidP="00CE3CC9">
      <w:pPr>
        <w:pStyle w:val="ListParagraph"/>
        <w:numPr>
          <w:ilvl w:val="0"/>
          <w:numId w:val="22"/>
        </w:numPr>
      </w:pPr>
      <w:r>
        <w:lastRenderedPageBreak/>
        <w:t>There are 3 pillars in the strategy to increase belonging in the workplace</w:t>
      </w:r>
    </w:p>
    <w:p w14:paraId="5E3A124E" w14:textId="77777777" w:rsidR="00CE3CC9" w:rsidRDefault="00CE3CC9" w:rsidP="00CE3CC9">
      <w:pPr>
        <w:pStyle w:val="ListParagraph"/>
        <w:numPr>
          <w:ilvl w:val="1"/>
          <w:numId w:val="17"/>
        </w:numPr>
      </w:pPr>
      <w:r>
        <w:t>Advance accessibility and transparency, accomplished by consistent messaging and consistent processes that are accessible to people with disabilities.</w:t>
      </w:r>
    </w:p>
    <w:p w14:paraId="74DD1C30" w14:textId="77777777" w:rsidR="00CE3CC9" w:rsidRDefault="00CE3CC9" w:rsidP="00CE3CC9">
      <w:pPr>
        <w:pStyle w:val="ListParagraph"/>
        <w:numPr>
          <w:ilvl w:val="1"/>
          <w:numId w:val="17"/>
        </w:numPr>
      </w:pPr>
      <w:r>
        <w:t>Shift to implementing integrated, user-friendly, geo-applicable services and processes that support accessibility and inclusion.</w:t>
      </w:r>
    </w:p>
    <w:p w14:paraId="618F662E" w14:textId="77777777" w:rsidR="00CE3CC9" w:rsidRDefault="00CE3CC9" w:rsidP="00CE3CC9">
      <w:pPr>
        <w:pStyle w:val="ListParagraph"/>
        <w:numPr>
          <w:ilvl w:val="1"/>
          <w:numId w:val="17"/>
        </w:numPr>
      </w:pPr>
      <w:r>
        <w:t>Live the culture – which is accomplished by building psychological safety, raising awareness, addressing barriers to self-ID, ensuring digital materials are accessible, making accommodations available and easily accessed, and educating employees, managers, and leaders on the value of disability inclusion.</w:t>
      </w:r>
    </w:p>
    <w:p w14:paraId="554FDF95" w14:textId="77777777" w:rsidR="00CE3CC9" w:rsidRDefault="00CE3CC9" w:rsidP="00CE3CC9">
      <w:pPr>
        <w:pStyle w:val="ListParagraph"/>
        <w:numPr>
          <w:ilvl w:val="2"/>
          <w:numId w:val="17"/>
        </w:numPr>
      </w:pPr>
      <w:r>
        <w:t>Recruit stakeholders, leaders, and allies to speak at ERG/BRG meetings, send a company-wide email with a message from a company executive and include self-ID instructions and regulations preventing discrimination and a disclaimer about confidentiality</w:t>
      </w:r>
    </w:p>
    <w:p w14:paraId="73BEE1C1" w14:textId="77777777" w:rsidR="00CE3CC9" w:rsidRDefault="00CE3CC9" w:rsidP="00CE3CC9"/>
    <w:p w14:paraId="297A1FCD" w14:textId="27012FCE" w:rsidR="00931D26" w:rsidRDefault="00931D26" w:rsidP="00931D26">
      <w:pPr>
        <w:pStyle w:val="Footer"/>
        <w:spacing w:after="0"/>
      </w:pPr>
      <w:r w:rsidRPr="009928AC">
        <w:t xml:space="preserve">For more information on </w:t>
      </w:r>
      <w:r>
        <w:t>Disability:IN</w:t>
      </w:r>
      <w:r w:rsidRPr="009928AC">
        <w:t xml:space="preserve">, please go to: </w:t>
      </w:r>
      <w:hyperlink r:id="rId8" w:history="1">
        <w:r w:rsidRPr="009928AC">
          <w:rPr>
            <w:rStyle w:val="Hyperlink"/>
          </w:rPr>
          <w:t>www.</w:t>
        </w:r>
        <w:r>
          <w:rPr>
            <w:rStyle w:val="Hyperlink"/>
          </w:rPr>
          <w:t>Disability:IN</w:t>
        </w:r>
        <w:r w:rsidRPr="009928AC">
          <w:rPr>
            <w:rStyle w:val="Hyperlink"/>
          </w:rPr>
          <w:t>.org</w:t>
        </w:r>
      </w:hyperlink>
      <w:r w:rsidRPr="009928AC">
        <w:t>.</w:t>
      </w:r>
      <w:r>
        <w:t xml:space="preserve"> </w:t>
      </w:r>
    </w:p>
    <w:p w14:paraId="7393B7F7" w14:textId="4FCA3187" w:rsidR="00931D26" w:rsidRDefault="00931D26" w:rsidP="00931D26">
      <w:pPr>
        <w:pStyle w:val="Footer"/>
        <w:spacing w:after="0"/>
      </w:pPr>
      <w:r>
        <w:t>For more information on Disability:IN</w:t>
      </w:r>
      <w:r w:rsidR="00D57896">
        <w:t xml:space="preserve"> </w:t>
      </w:r>
      <w:r>
        <w:t xml:space="preserve">Global Directory go to: </w:t>
      </w:r>
      <w:hyperlink r:id="rId9" w:history="1">
        <w:r w:rsidR="00843B41" w:rsidRPr="00956981">
          <w:rPr>
            <w:rStyle w:val="Hyperlink"/>
          </w:rPr>
          <w:t>www.disabilityin.org/resource/global-directory/</w:t>
        </w:r>
      </w:hyperlink>
      <w:r w:rsidR="00843B41">
        <w:t xml:space="preserve"> </w:t>
      </w:r>
    </w:p>
    <w:p w14:paraId="4D22BB50" w14:textId="77777777" w:rsidR="00931D26" w:rsidRPr="006F241A" w:rsidRDefault="00931D26" w:rsidP="00931D26">
      <w:pPr>
        <w:pStyle w:val="Footer"/>
        <w:spacing w:after="0"/>
        <w:rPr>
          <w:rFonts w:ascii="Arial Narrow" w:hAnsi="Arial Narrow"/>
          <w:b/>
        </w:rPr>
      </w:pPr>
      <w:r w:rsidRPr="009928AC">
        <w:t xml:space="preserve">For more information on </w:t>
      </w:r>
      <w:r>
        <w:t>Disability:IN Inclusion Works</w:t>
      </w:r>
      <w:r w:rsidRPr="009928AC">
        <w:t xml:space="preserve">, please go to the </w:t>
      </w:r>
      <w:r>
        <w:t>Disability:IN</w:t>
      </w:r>
      <w:r w:rsidRPr="009928AC">
        <w:t xml:space="preserve"> </w:t>
      </w:r>
      <w:r>
        <w:t>w</w:t>
      </w:r>
      <w:r w:rsidRPr="009928AC">
        <w:t xml:space="preserve">ebsite:  </w:t>
      </w:r>
      <w:hyperlink r:id="rId10" w:history="1">
        <w:r w:rsidRPr="008B1563">
          <w:rPr>
            <w:rStyle w:val="Hyperlink"/>
          </w:rPr>
          <w:t>https://disabilityin.org/what-we-do/inclusion-works/</w:t>
        </w:r>
      </w:hyperlink>
      <w:r>
        <w:rPr>
          <w:rStyle w:val="Hyperlink"/>
        </w:rPr>
        <w:t xml:space="preserve"> </w:t>
      </w:r>
    </w:p>
    <w:p w14:paraId="0DACA7FF" w14:textId="0BCE4954" w:rsidR="00AF07CE" w:rsidRDefault="00AF07CE" w:rsidP="00F74730">
      <w:pPr>
        <w:rPr>
          <w:rStyle w:val="FollowedHyperlink"/>
          <w:b/>
          <w:bCs/>
          <w:color w:val="auto"/>
          <w:u w:val="none"/>
        </w:rPr>
      </w:pPr>
    </w:p>
    <w:sectPr w:rsidR="00AF07CE" w:rsidSect="008102D2">
      <w:headerReference w:type="even" r:id="rId11"/>
      <w:headerReference w:type="default" r:id="rId12"/>
      <w:footerReference w:type="even" r:id="rId13"/>
      <w:footerReference w:type="default" r:id="rId14"/>
      <w:headerReference w:type="first" r:id="rId15"/>
      <w:footerReference w:type="first" r:id="rId16"/>
      <w:pgSz w:w="12240" w:h="15840"/>
      <w:pgMar w:top="720" w:right="1008" w:bottom="806"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3E81" w14:textId="77777777" w:rsidR="001245FF" w:rsidRDefault="001245FF" w:rsidP="001D6D91">
      <w:r>
        <w:separator/>
      </w:r>
    </w:p>
  </w:endnote>
  <w:endnote w:type="continuationSeparator" w:id="0">
    <w:p w14:paraId="780E8C3B" w14:textId="77777777" w:rsidR="001245FF" w:rsidRDefault="001245FF" w:rsidP="001D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9338874"/>
      <w:docPartObj>
        <w:docPartGallery w:val="Page Numbers (Bottom of Page)"/>
        <w:docPartUnique/>
      </w:docPartObj>
    </w:sdtPr>
    <w:sdtEndPr>
      <w:rPr>
        <w:rStyle w:val="PageNumber"/>
      </w:rPr>
    </w:sdtEndPr>
    <w:sdtContent>
      <w:p w14:paraId="2D7C12C4" w14:textId="79F1614A"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72058804"/>
      <w:docPartObj>
        <w:docPartGallery w:val="Page Numbers (Bottom of Page)"/>
        <w:docPartUnique/>
      </w:docPartObj>
    </w:sdtPr>
    <w:sdtEndPr>
      <w:rPr>
        <w:rStyle w:val="PageNumber"/>
      </w:rPr>
    </w:sdtEndPr>
    <w:sdtContent>
      <w:p w14:paraId="08356FA5" w14:textId="3985F4AB"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D83CC" w14:textId="67BBED6C" w:rsidR="00B3701C" w:rsidRDefault="00B3701C" w:rsidP="001D6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764B" w14:textId="1F70D4CE" w:rsidR="00A2752C" w:rsidRPr="001A034E" w:rsidRDefault="00A2752C" w:rsidP="001D6D91">
    <w:pPr>
      <w:pStyle w:val="Footer"/>
      <w:rPr>
        <w:color w:val="047BC1" w:themeColor="text2"/>
      </w:rPr>
    </w:pPr>
    <w:r w:rsidRPr="00FF755F">
      <w:rPr>
        <w:b/>
        <w:bCs/>
        <w:i w:val="0"/>
        <w:iCs w:val="0"/>
        <w:caps/>
        <w:color w:val="047BC1" w:themeColor="text2"/>
      </w:rPr>
      <w:fldChar w:fldCharType="begin"/>
    </w:r>
    <w:r w:rsidRPr="00FF755F">
      <w:rPr>
        <w:b/>
        <w:bCs/>
        <w:i w:val="0"/>
        <w:iCs w:val="0"/>
        <w:caps/>
        <w:color w:val="047BC1" w:themeColor="text2"/>
      </w:rPr>
      <w:instrText xml:space="preserve"> PAGE   \* MERGEFORMAT </w:instrText>
    </w:r>
    <w:r w:rsidRPr="00FF755F">
      <w:rPr>
        <w:b/>
        <w:bCs/>
        <w:i w:val="0"/>
        <w:iCs w:val="0"/>
        <w:caps/>
        <w:color w:val="047BC1" w:themeColor="text2"/>
      </w:rPr>
      <w:fldChar w:fldCharType="separate"/>
    </w:r>
    <w:r w:rsidRPr="00FF755F">
      <w:rPr>
        <w:b/>
        <w:bCs/>
        <w:i w:val="0"/>
        <w:iCs w:val="0"/>
        <w:caps/>
        <w:noProof/>
        <w:color w:val="047BC1" w:themeColor="text2"/>
      </w:rPr>
      <w:t>2</w:t>
    </w:r>
    <w:r w:rsidRPr="00FF755F">
      <w:rPr>
        <w:b/>
        <w:bCs/>
        <w:i w:val="0"/>
        <w:iCs w:val="0"/>
        <w:caps/>
        <w:noProof/>
        <w:color w:val="047BC1" w:themeColor="text2"/>
      </w:rPr>
      <w:fldChar w:fldCharType="end"/>
    </w:r>
    <w:r>
      <w:rPr>
        <w:caps/>
        <w:noProof/>
        <w:color w:val="047BC1" w:themeColor="text2"/>
      </w:rPr>
      <w:t xml:space="preserve"> </w:t>
    </w:r>
    <w:r w:rsidRPr="00A2752C">
      <w:rPr>
        <w:caps/>
        <w:noProof/>
      </w:rPr>
      <w:t>|</w:t>
    </w:r>
    <w:r w:rsidRPr="00A2752C">
      <w:t xml:space="preserve"> </w:t>
    </w:r>
    <w:r w:rsidRPr="001A034E">
      <w:t xml:space="preserve">Learn </w:t>
    </w:r>
    <w:r w:rsidRPr="0096217F">
      <w:t>more</w:t>
    </w:r>
    <w:r w:rsidRPr="001A034E">
      <w:t xml:space="preserve"> about </w:t>
    </w:r>
    <w:hyperlink r:id="rId1" w:history="1">
      <w:r w:rsidRPr="001A034E">
        <w:rPr>
          <w:rStyle w:val="Hyperlink"/>
          <w:i w:val="0"/>
          <w:iCs w:val="0"/>
        </w:rPr>
        <w:t>Inclusion Works online</w:t>
      </w:r>
    </w:hyperlink>
    <w:r w:rsidRPr="001A034E">
      <w:t>.</w:t>
    </w:r>
  </w:p>
  <w:p w14:paraId="484322AA" w14:textId="2CCAB66C" w:rsidR="009C721C" w:rsidRPr="00A2752C" w:rsidRDefault="00A2752C" w:rsidP="001D6D91">
    <w:pPr>
      <w:pStyle w:val="Footer"/>
      <w:spacing w:after="0"/>
      <w:ind w:left="-447" w:right="-547" w:hanging="547"/>
      <w:rPr>
        <w:noProof/>
        <w:color w:val="047BC1" w:themeColor="text2"/>
      </w:rPr>
    </w:pPr>
    <w:r w:rsidRPr="00E0022A">
      <w:rPr>
        <w:noProof/>
      </w:rPr>
      <w:drawing>
        <wp:inline distT="0" distB="0" distL="0" distR="0" wp14:anchorId="3E476F57" wp14:editId="375AEC0E">
          <wp:extent cx="7780149" cy="4000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7E52" w14:textId="77777777" w:rsidR="00FF755F" w:rsidRDefault="00FF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F4FD" w14:textId="77777777" w:rsidR="001245FF" w:rsidRDefault="001245FF" w:rsidP="001D6D91">
      <w:r>
        <w:separator/>
      </w:r>
    </w:p>
  </w:footnote>
  <w:footnote w:type="continuationSeparator" w:id="0">
    <w:p w14:paraId="748EC65B" w14:textId="77777777" w:rsidR="001245FF" w:rsidRDefault="001245FF" w:rsidP="001D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EFF6" w14:textId="77777777" w:rsidR="00FF755F" w:rsidRDefault="00FF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5EA1" w14:textId="3CC291E4" w:rsidR="00206A40" w:rsidRDefault="00206A40" w:rsidP="001D6D91">
    <w:pPr>
      <w:pStyle w:val="Header"/>
      <w:ind w:hanging="990"/>
    </w:pPr>
    <w:r>
      <w:rPr>
        <w:noProof/>
      </w:rPr>
      <w:drawing>
        <wp:inline distT="0" distB="0" distL="0" distR="0" wp14:anchorId="0F63AAB4" wp14:editId="3C953CB3">
          <wp:extent cx="7883591" cy="1249523"/>
          <wp:effectExtent l="0" t="0" r="3175" b="0"/>
          <wp:docPr id="11" name="Picture 11" descr="Disability:IN Inclusion Work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 doc header.png"/>
                  <pic:cNvPicPr/>
                </pic:nvPicPr>
                <pic:blipFill>
                  <a:blip r:embed="rId1">
                    <a:extLst>
                      <a:ext uri="{28A0092B-C50C-407E-A947-70E740481C1C}">
                        <a14:useLocalDpi xmlns:a14="http://schemas.microsoft.com/office/drawing/2010/main" val="0"/>
                      </a:ext>
                    </a:extLst>
                  </a:blip>
                  <a:stretch>
                    <a:fillRect/>
                  </a:stretch>
                </pic:blipFill>
                <pic:spPr>
                  <a:xfrm>
                    <a:off x="0" y="0"/>
                    <a:ext cx="7883591" cy="12495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0A3B" w14:textId="77777777" w:rsidR="00FF755F" w:rsidRDefault="00FF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B2EB1"/>
    <w:multiLevelType w:val="hybridMultilevel"/>
    <w:tmpl w:val="29249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874EC8"/>
    <w:multiLevelType w:val="hybridMultilevel"/>
    <w:tmpl w:val="CF580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472F8"/>
    <w:multiLevelType w:val="hybridMultilevel"/>
    <w:tmpl w:val="C18A6706"/>
    <w:lvl w:ilvl="0" w:tplc="BA1C4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1BA8"/>
    <w:multiLevelType w:val="hybridMultilevel"/>
    <w:tmpl w:val="89A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441E7"/>
    <w:multiLevelType w:val="hybridMultilevel"/>
    <w:tmpl w:val="0DBE81EC"/>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59A4A49"/>
    <w:multiLevelType w:val="hybridMultilevel"/>
    <w:tmpl w:val="28B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8382A"/>
    <w:multiLevelType w:val="hybridMultilevel"/>
    <w:tmpl w:val="696A61B8"/>
    <w:lvl w:ilvl="0" w:tplc="2D14CC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B43F5"/>
    <w:multiLevelType w:val="hybridMultilevel"/>
    <w:tmpl w:val="D9C4F67C"/>
    <w:lvl w:ilvl="0" w:tplc="93F0E4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521DD"/>
    <w:multiLevelType w:val="hybridMultilevel"/>
    <w:tmpl w:val="22EE6F56"/>
    <w:lvl w:ilvl="0" w:tplc="04090001">
      <w:start w:val="1"/>
      <w:numFmt w:val="bullet"/>
      <w:lvlText w:val=""/>
      <w:lvlJc w:val="left"/>
      <w:pPr>
        <w:ind w:left="1080" w:hanging="360"/>
      </w:pPr>
      <w:rPr>
        <w:rFonts w:ascii="Symbol" w:hAnsi="Symbol" w:hint="default"/>
      </w:rPr>
    </w:lvl>
    <w:lvl w:ilvl="1" w:tplc="A0BA6F8A">
      <w:numFmt w:val="bullet"/>
      <w:lvlText w:val="•"/>
      <w:lvlJc w:val="left"/>
      <w:pPr>
        <w:ind w:left="2160" w:hanging="72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A8715C"/>
    <w:multiLevelType w:val="hybridMultilevel"/>
    <w:tmpl w:val="D284C080"/>
    <w:lvl w:ilvl="0" w:tplc="0409000F">
      <w:start w:val="1"/>
      <w:numFmt w:val="decimal"/>
      <w:lvlText w:val="%1."/>
      <w:lvlJc w:val="left"/>
      <w:pPr>
        <w:ind w:left="90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F171284"/>
    <w:multiLevelType w:val="hybridMultilevel"/>
    <w:tmpl w:val="2A62658C"/>
    <w:lvl w:ilvl="0" w:tplc="D4ECF720">
      <w:start w:val="1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7"/>
  </w:num>
  <w:num w:numId="12">
    <w:abstractNumId w:val="15"/>
  </w:num>
  <w:num w:numId="13">
    <w:abstractNumId w:val="13"/>
  </w:num>
  <w:num w:numId="14">
    <w:abstractNumId w:val="12"/>
  </w:num>
  <w:num w:numId="15">
    <w:abstractNumId w:val="16"/>
  </w:num>
  <w:num w:numId="16">
    <w:abstractNumId w:val="10"/>
  </w:num>
  <w:num w:numId="17">
    <w:abstractNumId w:val="20"/>
  </w:num>
  <w:num w:numId="18">
    <w:abstractNumId w:val="11"/>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56B31"/>
    <w:rsid w:val="00062F07"/>
    <w:rsid w:val="00065192"/>
    <w:rsid w:val="000679CF"/>
    <w:rsid w:val="000B79DA"/>
    <w:rsid w:val="001174CD"/>
    <w:rsid w:val="001245FF"/>
    <w:rsid w:val="001738E5"/>
    <w:rsid w:val="001A034E"/>
    <w:rsid w:val="001A560F"/>
    <w:rsid w:val="001B3E4F"/>
    <w:rsid w:val="001D3ACD"/>
    <w:rsid w:val="001D6D91"/>
    <w:rsid w:val="00206A40"/>
    <w:rsid w:val="002E3099"/>
    <w:rsid w:val="00380222"/>
    <w:rsid w:val="003F7949"/>
    <w:rsid w:val="004F331C"/>
    <w:rsid w:val="00537A8A"/>
    <w:rsid w:val="00541F21"/>
    <w:rsid w:val="0054726A"/>
    <w:rsid w:val="00623427"/>
    <w:rsid w:val="006273F4"/>
    <w:rsid w:val="006D5122"/>
    <w:rsid w:val="006F6AB5"/>
    <w:rsid w:val="00773A23"/>
    <w:rsid w:val="007B6D93"/>
    <w:rsid w:val="008102D2"/>
    <w:rsid w:val="00832D61"/>
    <w:rsid w:val="00843B41"/>
    <w:rsid w:val="00876790"/>
    <w:rsid w:val="008C7FB4"/>
    <w:rsid w:val="008F5B7D"/>
    <w:rsid w:val="00923D06"/>
    <w:rsid w:val="00931D26"/>
    <w:rsid w:val="009529DF"/>
    <w:rsid w:val="0096217F"/>
    <w:rsid w:val="00995540"/>
    <w:rsid w:val="009C2B8E"/>
    <w:rsid w:val="009C721C"/>
    <w:rsid w:val="009D0C80"/>
    <w:rsid w:val="009E79C2"/>
    <w:rsid w:val="00A25F70"/>
    <w:rsid w:val="00A2752C"/>
    <w:rsid w:val="00AB0BB0"/>
    <w:rsid w:val="00AF07CE"/>
    <w:rsid w:val="00B013E0"/>
    <w:rsid w:val="00B15997"/>
    <w:rsid w:val="00B23110"/>
    <w:rsid w:val="00B3701C"/>
    <w:rsid w:val="00BB65D1"/>
    <w:rsid w:val="00BE122A"/>
    <w:rsid w:val="00C3210E"/>
    <w:rsid w:val="00C4417F"/>
    <w:rsid w:val="00C67F64"/>
    <w:rsid w:val="00C929A3"/>
    <w:rsid w:val="00CA66C4"/>
    <w:rsid w:val="00CC663C"/>
    <w:rsid w:val="00CD39B7"/>
    <w:rsid w:val="00CE210C"/>
    <w:rsid w:val="00CE3CC9"/>
    <w:rsid w:val="00D57896"/>
    <w:rsid w:val="00D84ECC"/>
    <w:rsid w:val="00E23C01"/>
    <w:rsid w:val="00EE2CEF"/>
    <w:rsid w:val="00F31236"/>
    <w:rsid w:val="00F509BE"/>
    <w:rsid w:val="00F526CD"/>
    <w:rsid w:val="00F545CE"/>
    <w:rsid w:val="00F74730"/>
    <w:rsid w:val="00FD60F2"/>
    <w:rsid w:val="00FF3FF9"/>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F45A"/>
  <w15:chartTrackingRefBased/>
  <w15:docId w15:val="{2CCC9CDB-6FC7-4444-A563-9490CF7F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91"/>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1D6D91"/>
    <w:pPr>
      <w:spacing w:after="120" w:line="192" w:lineRule="auto"/>
      <w:outlineLvl w:val="1"/>
    </w:pPr>
    <w:rPr>
      <w:rFonts w:ascii="Arial Black" w:hAnsi="Arial Black"/>
      <w:b/>
      <w:bCs/>
      <w:color w:val="047BC1"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40"/>
    <w:pPr>
      <w:tabs>
        <w:tab w:val="center" w:pos="4680"/>
        <w:tab w:val="right" w:pos="9360"/>
      </w:tabs>
    </w:pPr>
  </w:style>
  <w:style w:type="character" w:customStyle="1" w:styleId="HeaderChar">
    <w:name w:val="Header Char"/>
    <w:basedOn w:val="DefaultParagraphFont"/>
    <w:link w:val="Header"/>
    <w:uiPriority w:val="99"/>
    <w:rsid w:val="00206A40"/>
  </w:style>
  <w:style w:type="paragraph" w:styleId="Footer">
    <w:name w:val="footer"/>
    <w:basedOn w:val="Normal"/>
    <w:link w:val="FooterChar"/>
    <w:uiPriority w:val="99"/>
    <w:unhideWhenUsed/>
    <w:rsid w:val="001D6D91"/>
    <w:pPr>
      <w:tabs>
        <w:tab w:val="right" w:pos="9360"/>
      </w:tabs>
      <w:ind w:left="-450" w:right="-540"/>
    </w:pPr>
    <w:rPr>
      <w:i/>
      <w:iCs/>
      <w:color w:val="242C65" w:themeColor="text1"/>
      <w:sz w:val="20"/>
      <w:szCs w:val="20"/>
    </w:rPr>
  </w:style>
  <w:style w:type="character" w:customStyle="1" w:styleId="FooterChar">
    <w:name w:val="Footer Char"/>
    <w:basedOn w:val="DefaultParagraphFont"/>
    <w:link w:val="Footer"/>
    <w:uiPriority w:val="99"/>
    <w:rsid w:val="001D6D91"/>
    <w:rPr>
      <w:rFonts w:ascii="Arial" w:hAnsi="Arial" w:cs="Arial"/>
      <w:i/>
      <w:iCs/>
      <w:color w:val="242C65" w:themeColor="text1"/>
      <w:sz w:val="20"/>
      <w:szCs w:val="20"/>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1D6D91"/>
    <w:rPr>
      <w:rFonts w:ascii="Arial Black" w:hAnsi="Arial Black" w:cs="Arial"/>
      <w:b/>
      <w:bCs/>
      <w:color w:val="047BC1" w:themeColor="text2"/>
      <w:sz w:val="28"/>
      <w:szCs w:val="28"/>
    </w:rPr>
  </w:style>
  <w:style w:type="character" w:styleId="Hyperlink">
    <w:name w:val="Hyperlink"/>
    <w:uiPriority w:val="99"/>
    <w:unhideWhenUsed/>
    <w:rsid w:val="001D6D91"/>
    <w:rPr>
      <w:color w:val="242C65" w:themeColor="text1"/>
      <w:u w:val="single"/>
    </w:rPr>
  </w:style>
  <w:style w:type="character" w:styleId="FollowedHyperlink">
    <w:name w:val="FollowedHyperlink"/>
    <w:basedOn w:val="Hyperlink"/>
    <w:uiPriority w:val="99"/>
    <w:unhideWhenUsed/>
    <w:rsid w:val="00CE210C"/>
    <w:rPr>
      <w:b w:val="0"/>
      <w:bCs w:val="0"/>
      <w:color w:val="7030A0"/>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qFormat/>
    <w:rsid w:val="001A560F"/>
    <w:pPr>
      <w:numPr>
        <w:numId w:val="15"/>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5972">
      <w:bodyDiv w:val="1"/>
      <w:marLeft w:val="0"/>
      <w:marRight w:val="0"/>
      <w:marTop w:val="0"/>
      <w:marBottom w:val="0"/>
      <w:divBdr>
        <w:top w:val="none" w:sz="0" w:space="0" w:color="auto"/>
        <w:left w:val="none" w:sz="0" w:space="0" w:color="auto"/>
        <w:bottom w:val="none" w:sz="0" w:space="0" w:color="auto"/>
        <w:right w:val="none" w:sz="0" w:space="0" w:color="auto"/>
      </w:divBdr>
    </w:div>
    <w:div w:id="12023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bl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isabilityin.org/what-we-do/inclusion-works/" TargetMode="External"/><Relationship Id="rId4" Type="http://schemas.openxmlformats.org/officeDocument/2006/relationships/settings" Target="settings.xml"/><Relationship Id="rId9" Type="http://schemas.openxmlformats.org/officeDocument/2006/relationships/hyperlink" Target="http://www.disabilityin.org/resource/global-director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what-we-do/inclusion-work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Props1.xml><?xml version="1.0" encoding="utf-8"?>
<ds:datastoreItem xmlns:ds="http://schemas.openxmlformats.org/officeDocument/2006/customXml" ds:itemID="{CCADEB46-0D90-2746-9220-12EE8048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Leslie Wilson</cp:lastModifiedBy>
  <cp:revision>2</cp:revision>
  <cp:lastPrinted>2020-03-11T21:18:00Z</cp:lastPrinted>
  <dcterms:created xsi:type="dcterms:W3CDTF">2022-03-08T18:53:00Z</dcterms:created>
  <dcterms:modified xsi:type="dcterms:W3CDTF">2022-03-08T18:53:00Z</dcterms:modified>
</cp:coreProperties>
</file>